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8679.xml.htm"/>
      <w:bookmarkStart w:id="1" w:name="kswkform4_17889086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Ford Earl Carlton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44.94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Common Stock acquired under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under the Company's 2020 Omnibus Incentive Plan, as amended (the "Plan").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September 6, 2023, subject to the Reporting Person's continued service, the Reporting Person was granted 4,863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055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3630</Characters>
  <CharactersWithSpaces>4211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